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A35C4" w14:textId="09192F50" w:rsidR="00266BD8" w:rsidRDefault="00A81B38" w:rsidP="00003954">
      <w:pPr>
        <w:ind w:right="-815"/>
        <w:outlineLvl w:val="0"/>
        <w:rPr>
          <w:b/>
        </w:rPr>
      </w:pPr>
      <w:bookmarkStart w:id="0" w:name="_GoBack"/>
      <w:bookmarkEnd w:id="0"/>
      <w:r>
        <w:rPr>
          <w:b/>
        </w:rPr>
        <w:t>Harrodian Bursary Programme</w:t>
      </w:r>
    </w:p>
    <w:p w14:paraId="2638CDCE" w14:textId="77777777" w:rsidR="00A81B38" w:rsidRDefault="00A81B38" w:rsidP="00266BD8">
      <w:pPr>
        <w:ind w:right="-815"/>
        <w:rPr>
          <w:b/>
        </w:rPr>
      </w:pPr>
    </w:p>
    <w:p w14:paraId="61E46776" w14:textId="7C3CCAC4" w:rsidR="00904F77" w:rsidRDefault="00266BD8" w:rsidP="00266BD8">
      <w:pPr>
        <w:rPr>
          <w:rFonts w:cs="Arial"/>
          <w:color w:val="262626"/>
        </w:rPr>
      </w:pPr>
      <w:r>
        <w:rPr>
          <w:rFonts w:cs="Arial"/>
          <w:color w:val="262626"/>
        </w:rPr>
        <w:t xml:space="preserve">The Harrodian is delighted to announce the launch of the School </w:t>
      </w:r>
      <w:r w:rsidR="00563F58">
        <w:rPr>
          <w:rFonts w:cs="Arial"/>
          <w:color w:val="262626"/>
        </w:rPr>
        <w:t>Bursary P</w:t>
      </w:r>
      <w:r w:rsidR="00A21894">
        <w:rPr>
          <w:rFonts w:cs="Arial"/>
          <w:color w:val="262626"/>
        </w:rPr>
        <w:t>rogramme for September 2018.</w:t>
      </w:r>
      <w:r w:rsidR="00DB1A80">
        <w:rPr>
          <w:rFonts w:cs="Arial"/>
          <w:color w:val="262626"/>
        </w:rPr>
        <w:t xml:space="preserve"> The purpose of the b</w:t>
      </w:r>
      <w:r>
        <w:rPr>
          <w:rFonts w:cs="Arial"/>
          <w:color w:val="262626"/>
        </w:rPr>
        <w:t xml:space="preserve">ursary is to give the gift of an extraordinary education to talented youngsters, who do not have the financial means but who would benefit enormously from studying at the Harrodian. </w:t>
      </w:r>
      <w:r w:rsidR="00240A51">
        <w:rPr>
          <w:rFonts w:cs="Arial"/>
          <w:color w:val="262626"/>
        </w:rPr>
        <w:t>The bursary is means tested and will be granted to a limited number of candidates, who have demonstrated financial need.</w:t>
      </w:r>
      <w:r w:rsidR="00A21894">
        <w:rPr>
          <w:rFonts w:cs="Arial"/>
          <w:color w:val="262626"/>
        </w:rPr>
        <w:t xml:space="preserve"> </w:t>
      </w:r>
      <w:r>
        <w:rPr>
          <w:rFonts w:cs="Arial"/>
          <w:color w:val="262626"/>
        </w:rPr>
        <w:t>Children wishing to enter at 11+ will be given the opportunity to apply.</w:t>
      </w:r>
    </w:p>
    <w:p w14:paraId="1261F8BB" w14:textId="77777777" w:rsidR="00266BD8" w:rsidRDefault="00266BD8" w:rsidP="00266BD8">
      <w:pPr>
        <w:rPr>
          <w:rFonts w:cs="Arial"/>
          <w:color w:val="262626"/>
        </w:rPr>
      </w:pPr>
    </w:p>
    <w:p w14:paraId="538FCFC3" w14:textId="77777777" w:rsidR="00266BD8" w:rsidRDefault="00266BD8" w:rsidP="00266BD8">
      <w:pPr>
        <w:rPr>
          <w:rFonts w:cs="Arial"/>
          <w:color w:val="262626"/>
        </w:rPr>
      </w:pPr>
      <w:r>
        <w:rPr>
          <w:rFonts w:cs="Arial"/>
          <w:color w:val="262626"/>
        </w:rPr>
        <w:t>The bursary programme will also encourage diversity, social integration and inclusion, as well as developing positive relationships through engaging with the wider local community.</w:t>
      </w:r>
    </w:p>
    <w:p w14:paraId="6FA463B8" w14:textId="77777777" w:rsidR="00266BD8" w:rsidRDefault="00266BD8" w:rsidP="00266BD8">
      <w:pPr>
        <w:rPr>
          <w:rFonts w:cs="Arial"/>
          <w:color w:val="262626"/>
        </w:rPr>
      </w:pPr>
      <w:r>
        <w:rPr>
          <w:rFonts w:cs="Arial"/>
          <w:color w:val="262626"/>
        </w:rPr>
        <w:t>School fees are a major financial commitment and the hope is that a bursary can make entry to the Harrodian a reality for local children from a more diverse range of back grounds.</w:t>
      </w:r>
    </w:p>
    <w:p w14:paraId="10927631" w14:textId="77777777" w:rsidR="00402105" w:rsidRDefault="00402105" w:rsidP="00266BD8">
      <w:pPr>
        <w:rPr>
          <w:rFonts w:cs="Arial"/>
          <w:color w:val="262626"/>
        </w:rPr>
      </w:pPr>
    </w:p>
    <w:p w14:paraId="5DCD0273" w14:textId="77777777" w:rsidR="00402105" w:rsidRDefault="00402105" w:rsidP="00003954">
      <w:pPr>
        <w:outlineLvl w:val="0"/>
        <w:rPr>
          <w:rFonts w:cs="Arial"/>
          <w:b/>
          <w:color w:val="262626"/>
        </w:rPr>
      </w:pPr>
      <w:r>
        <w:rPr>
          <w:rFonts w:cs="Arial"/>
          <w:b/>
          <w:color w:val="262626"/>
        </w:rPr>
        <w:t>Eligi</w:t>
      </w:r>
      <w:r w:rsidRPr="00402105">
        <w:rPr>
          <w:rFonts w:cs="Arial"/>
          <w:b/>
          <w:color w:val="262626"/>
        </w:rPr>
        <w:t>bility</w:t>
      </w:r>
    </w:p>
    <w:p w14:paraId="1CE3EF04" w14:textId="77777777" w:rsidR="00705549" w:rsidRDefault="00705549" w:rsidP="00266BD8">
      <w:pPr>
        <w:rPr>
          <w:rFonts w:cs="Arial"/>
          <w:b/>
          <w:color w:val="262626"/>
        </w:rPr>
      </w:pPr>
    </w:p>
    <w:p w14:paraId="4AD9E04D" w14:textId="5B3849EF" w:rsidR="00ED44AE" w:rsidRPr="00705549" w:rsidRDefault="00705549" w:rsidP="00266BD8">
      <w:pPr>
        <w:rPr>
          <w:rFonts w:cs="Arial"/>
          <w:color w:val="262626"/>
        </w:rPr>
      </w:pPr>
      <w:r w:rsidRPr="00705549">
        <w:rPr>
          <w:rFonts w:cs="Arial"/>
          <w:color w:val="262626"/>
        </w:rPr>
        <w:t xml:space="preserve">Bursaries of up to 100% off the </w:t>
      </w:r>
      <w:r>
        <w:rPr>
          <w:rFonts w:cs="Arial"/>
          <w:color w:val="262626"/>
        </w:rPr>
        <w:t xml:space="preserve">school </w:t>
      </w:r>
      <w:r w:rsidRPr="00705549">
        <w:rPr>
          <w:rFonts w:cs="Arial"/>
          <w:color w:val="262626"/>
        </w:rPr>
        <w:t>fees</w:t>
      </w:r>
      <w:r>
        <w:rPr>
          <w:rFonts w:cs="Arial"/>
          <w:color w:val="262626"/>
        </w:rPr>
        <w:t xml:space="preserve"> will be offered to suitable candidates, once all of the means testing documents have been processed, following a successful application at 11+</w:t>
      </w:r>
      <w:r w:rsidR="00ED44AE">
        <w:rPr>
          <w:rFonts w:cs="Arial"/>
          <w:color w:val="262626"/>
        </w:rPr>
        <w:t xml:space="preserve"> examination and interview.</w:t>
      </w:r>
      <w:r w:rsidR="00A21894">
        <w:rPr>
          <w:rFonts w:cs="Arial"/>
          <w:color w:val="262626"/>
        </w:rPr>
        <w:t xml:space="preserve"> </w:t>
      </w:r>
      <w:r w:rsidR="00ED44AE">
        <w:rPr>
          <w:rFonts w:cs="Arial"/>
          <w:color w:val="262626"/>
        </w:rPr>
        <w:t>All financial support will be means-tested annually.</w:t>
      </w:r>
    </w:p>
    <w:p w14:paraId="237EB414" w14:textId="77777777" w:rsidR="00266BD8" w:rsidRDefault="00266BD8" w:rsidP="00266BD8">
      <w:pPr>
        <w:rPr>
          <w:rFonts w:cs="Arial"/>
          <w:color w:val="262626"/>
        </w:rPr>
      </w:pPr>
    </w:p>
    <w:p w14:paraId="4ECF2F64" w14:textId="77777777" w:rsidR="00266BD8" w:rsidRPr="00904F77" w:rsidRDefault="00266BD8" w:rsidP="00003954">
      <w:pPr>
        <w:outlineLvl w:val="0"/>
        <w:rPr>
          <w:rFonts w:cs="Arial"/>
          <w:b/>
          <w:color w:val="262626"/>
        </w:rPr>
      </w:pPr>
      <w:r w:rsidRPr="00904F77">
        <w:rPr>
          <w:rFonts w:cs="Arial"/>
          <w:b/>
          <w:color w:val="262626"/>
        </w:rPr>
        <w:t>How to Apply</w:t>
      </w:r>
    </w:p>
    <w:p w14:paraId="7D59FE25" w14:textId="77777777" w:rsidR="00266BD8" w:rsidRDefault="00266BD8" w:rsidP="00266BD8">
      <w:pPr>
        <w:rPr>
          <w:rFonts w:cs="Arial"/>
          <w:color w:val="262626"/>
        </w:rPr>
      </w:pPr>
    </w:p>
    <w:p w14:paraId="0077C416" w14:textId="77777777" w:rsidR="00563F58" w:rsidRPr="00904F77" w:rsidRDefault="00563F58" w:rsidP="00003954">
      <w:pPr>
        <w:outlineLvl w:val="0"/>
        <w:rPr>
          <w:rFonts w:cs="Arial"/>
          <w:b/>
          <w:color w:val="262626"/>
        </w:rPr>
      </w:pPr>
      <w:r w:rsidRPr="00904F77">
        <w:rPr>
          <w:rFonts w:cs="Arial"/>
          <w:b/>
          <w:color w:val="262626"/>
        </w:rPr>
        <w:t>Attend an Open Morning</w:t>
      </w:r>
    </w:p>
    <w:p w14:paraId="02E46669" w14:textId="3B56237C" w:rsidR="00266BD8" w:rsidRPr="00607EB0" w:rsidRDefault="00266BD8" w:rsidP="00266BD8">
      <w:pPr>
        <w:rPr>
          <w:rFonts w:cs="Arial"/>
          <w:color w:val="262626"/>
        </w:rPr>
      </w:pPr>
      <w:r>
        <w:rPr>
          <w:rFonts w:cs="Arial"/>
          <w:color w:val="262626"/>
        </w:rPr>
        <w:t>Open mornings for prospective 11+ candid</w:t>
      </w:r>
      <w:r w:rsidR="0040751E">
        <w:rPr>
          <w:rFonts w:cs="Arial"/>
          <w:color w:val="262626"/>
        </w:rPr>
        <w:t>ates are in September and October</w:t>
      </w:r>
      <w:r w:rsidR="00607EB0">
        <w:rPr>
          <w:rFonts w:cs="Arial"/>
          <w:color w:val="262626"/>
        </w:rPr>
        <w:t xml:space="preserve">. All information is available on the Admissions page on the website or the </w:t>
      </w:r>
      <w:r w:rsidR="00563F58" w:rsidRPr="00563F58">
        <w:rPr>
          <w:color w:val="262626"/>
        </w:rPr>
        <w:t xml:space="preserve">department </w:t>
      </w:r>
      <w:r w:rsidR="0040751E">
        <w:rPr>
          <w:color w:val="262626"/>
        </w:rPr>
        <w:t xml:space="preserve">can be contacted </w:t>
      </w:r>
      <w:r w:rsidR="00607EB0">
        <w:rPr>
          <w:color w:val="262626"/>
        </w:rPr>
        <w:t>directly at:</w:t>
      </w:r>
    </w:p>
    <w:p w14:paraId="0F397036" w14:textId="77777777" w:rsidR="00563F58" w:rsidRDefault="00563F58" w:rsidP="00266BD8">
      <w:pPr>
        <w:rPr>
          <w:rFonts w:eastAsiaTheme="minorHAnsi"/>
          <w:color w:val="262626"/>
          <w:lang w:val="en-US"/>
        </w:rPr>
      </w:pPr>
      <w:r w:rsidRPr="00563F58">
        <w:rPr>
          <w:rFonts w:eastAsiaTheme="minorHAnsi"/>
          <w:color w:val="262626"/>
          <w:lang w:val="en-US"/>
        </w:rPr>
        <w:t xml:space="preserve">Admissions Office - </w:t>
      </w:r>
      <w:proofErr w:type="spellStart"/>
      <w:r w:rsidRPr="00563F58">
        <w:rPr>
          <w:rFonts w:eastAsiaTheme="minorHAnsi"/>
          <w:color w:val="262626"/>
          <w:lang w:val="en-US"/>
        </w:rPr>
        <w:t>tel</w:t>
      </w:r>
      <w:proofErr w:type="spellEnd"/>
      <w:r w:rsidRPr="00563F58">
        <w:rPr>
          <w:rFonts w:eastAsiaTheme="minorHAnsi"/>
          <w:color w:val="262626"/>
          <w:lang w:val="en-US"/>
        </w:rPr>
        <w:t xml:space="preserve">: 020 8762 6321 / Email: </w:t>
      </w:r>
      <w:hyperlink r:id="rId4" w:history="1">
        <w:r w:rsidRPr="00563F58">
          <w:rPr>
            <w:rFonts w:eastAsiaTheme="minorHAnsi"/>
            <w:color w:val="370F63"/>
            <w:lang w:val="en-US"/>
          </w:rPr>
          <w:t>admissions@harrodian.com</w:t>
        </w:r>
      </w:hyperlink>
    </w:p>
    <w:p w14:paraId="29928596" w14:textId="77777777" w:rsidR="00904F77" w:rsidRDefault="00904F77" w:rsidP="00266BD8">
      <w:pPr>
        <w:rPr>
          <w:rFonts w:eastAsiaTheme="minorHAnsi"/>
          <w:color w:val="262626"/>
          <w:lang w:val="en-US"/>
        </w:rPr>
      </w:pPr>
    </w:p>
    <w:p w14:paraId="751B9E49" w14:textId="77777777" w:rsidR="00904F77" w:rsidRDefault="00904F77" w:rsidP="00003954">
      <w:pPr>
        <w:outlineLvl w:val="0"/>
        <w:rPr>
          <w:rFonts w:eastAsiaTheme="minorHAnsi"/>
          <w:b/>
          <w:color w:val="262626"/>
          <w:lang w:val="en-US"/>
        </w:rPr>
      </w:pPr>
      <w:r w:rsidRPr="00904F77">
        <w:rPr>
          <w:rFonts w:eastAsiaTheme="minorHAnsi"/>
          <w:b/>
          <w:color w:val="262626"/>
          <w:lang w:val="en-US"/>
        </w:rPr>
        <w:t>Complete the registration form</w:t>
      </w:r>
    </w:p>
    <w:p w14:paraId="37293BE4" w14:textId="7DACBC6D" w:rsidR="00904F77" w:rsidRDefault="00904F77" w:rsidP="00266BD8">
      <w:pPr>
        <w:rPr>
          <w:rFonts w:eastAsiaTheme="minorHAnsi"/>
          <w:color w:val="262626"/>
          <w:lang w:val="en-US"/>
        </w:rPr>
      </w:pPr>
      <w:r>
        <w:rPr>
          <w:rFonts w:eastAsiaTheme="minorHAnsi"/>
          <w:color w:val="262626"/>
          <w:lang w:val="en-US"/>
        </w:rPr>
        <w:t>The fee for this is £150.</w:t>
      </w:r>
      <w:r w:rsidR="00A21894">
        <w:rPr>
          <w:rFonts w:eastAsiaTheme="minorHAnsi"/>
          <w:color w:val="262626"/>
          <w:lang w:val="en-US"/>
        </w:rPr>
        <w:t xml:space="preserve"> </w:t>
      </w:r>
      <w:r>
        <w:rPr>
          <w:rFonts w:eastAsiaTheme="minorHAnsi"/>
          <w:color w:val="262626"/>
          <w:lang w:val="en-US"/>
        </w:rPr>
        <w:t>The deadline f</w:t>
      </w:r>
      <w:r w:rsidR="0040751E">
        <w:rPr>
          <w:rFonts w:eastAsiaTheme="minorHAnsi"/>
          <w:color w:val="262626"/>
          <w:lang w:val="en-US"/>
        </w:rPr>
        <w:t>o</w:t>
      </w:r>
      <w:r w:rsidR="00A21894">
        <w:rPr>
          <w:rFonts w:eastAsiaTheme="minorHAnsi"/>
          <w:color w:val="262626"/>
          <w:lang w:val="en-US"/>
        </w:rPr>
        <w:t>r receipt of registrations is the start of</w:t>
      </w:r>
      <w:r w:rsidR="0040751E">
        <w:rPr>
          <w:rFonts w:eastAsiaTheme="minorHAnsi"/>
          <w:color w:val="262626"/>
          <w:lang w:val="en-US"/>
        </w:rPr>
        <w:t xml:space="preserve"> November.</w:t>
      </w:r>
    </w:p>
    <w:p w14:paraId="43EB6B33" w14:textId="66C58F84" w:rsidR="00904F77" w:rsidRDefault="0040751E" w:rsidP="00266BD8">
      <w:pPr>
        <w:rPr>
          <w:rFonts w:eastAsiaTheme="minorHAnsi"/>
          <w:color w:val="262626"/>
          <w:lang w:val="en-US"/>
        </w:rPr>
      </w:pPr>
      <w:r>
        <w:rPr>
          <w:rFonts w:eastAsiaTheme="minorHAnsi"/>
          <w:color w:val="262626"/>
          <w:lang w:val="en-US"/>
        </w:rPr>
        <w:t>D</w:t>
      </w:r>
      <w:r w:rsidR="00904F77">
        <w:rPr>
          <w:rFonts w:eastAsiaTheme="minorHAnsi"/>
          <w:color w:val="262626"/>
          <w:lang w:val="en-US"/>
        </w:rPr>
        <w:t>etai</w:t>
      </w:r>
      <w:r>
        <w:rPr>
          <w:rFonts w:eastAsiaTheme="minorHAnsi"/>
          <w:color w:val="262626"/>
          <w:lang w:val="en-US"/>
        </w:rPr>
        <w:t>ls of the entrance examinations are sent</w:t>
      </w:r>
      <w:r w:rsidR="00A21894">
        <w:rPr>
          <w:rFonts w:eastAsiaTheme="minorHAnsi"/>
          <w:color w:val="262626"/>
          <w:lang w:val="en-US"/>
        </w:rPr>
        <w:t xml:space="preserve"> out</w:t>
      </w:r>
      <w:r>
        <w:rPr>
          <w:rFonts w:eastAsiaTheme="minorHAnsi"/>
          <w:color w:val="262626"/>
          <w:lang w:val="en-US"/>
        </w:rPr>
        <w:t>, following receipt of the registration form.</w:t>
      </w:r>
    </w:p>
    <w:p w14:paraId="397C6768" w14:textId="77777777" w:rsidR="00904F77" w:rsidRDefault="00904F77" w:rsidP="00266BD8">
      <w:pPr>
        <w:rPr>
          <w:rFonts w:eastAsiaTheme="minorHAnsi"/>
          <w:color w:val="262626"/>
          <w:lang w:val="en-US"/>
        </w:rPr>
      </w:pPr>
      <w:r>
        <w:rPr>
          <w:rFonts w:eastAsiaTheme="minorHAnsi"/>
          <w:color w:val="262626"/>
          <w:lang w:val="en-US"/>
        </w:rPr>
        <w:t>These are in Mathematics, English plus an online Reasoning test.</w:t>
      </w:r>
    </w:p>
    <w:p w14:paraId="7497DF7D" w14:textId="77777777" w:rsidR="00EC6765" w:rsidRDefault="00EC6765" w:rsidP="00266BD8">
      <w:pPr>
        <w:rPr>
          <w:rFonts w:eastAsiaTheme="minorHAnsi" w:cs="Times"/>
          <w:lang w:val="en-US"/>
        </w:rPr>
      </w:pPr>
    </w:p>
    <w:p w14:paraId="0165AF08" w14:textId="77777777" w:rsidR="00904F77" w:rsidRPr="00904F77" w:rsidRDefault="00904F77" w:rsidP="00003954">
      <w:pPr>
        <w:outlineLvl w:val="0"/>
        <w:rPr>
          <w:rFonts w:eastAsiaTheme="minorHAnsi"/>
          <w:b/>
          <w:color w:val="262626"/>
          <w:lang w:val="en-US"/>
        </w:rPr>
      </w:pPr>
      <w:r w:rsidRPr="00904F77">
        <w:rPr>
          <w:rFonts w:eastAsiaTheme="minorHAnsi"/>
          <w:b/>
          <w:color w:val="262626"/>
          <w:lang w:val="en-US"/>
        </w:rPr>
        <w:t>Complete the Assessment form</w:t>
      </w:r>
    </w:p>
    <w:p w14:paraId="71890B03" w14:textId="1CF38F5B" w:rsidR="00240A51" w:rsidRDefault="00240A51" w:rsidP="00266BD8">
      <w:pPr>
        <w:rPr>
          <w:rFonts w:eastAsiaTheme="minorHAnsi"/>
          <w:color w:val="262626"/>
          <w:lang w:val="en-US"/>
        </w:rPr>
      </w:pPr>
      <w:r>
        <w:rPr>
          <w:rFonts w:eastAsiaTheme="minorHAnsi"/>
          <w:color w:val="262626"/>
          <w:lang w:val="en-US"/>
        </w:rPr>
        <w:t>On completion of the reply slip and entry form, a</w:t>
      </w:r>
      <w:r w:rsidR="0040751E">
        <w:rPr>
          <w:rFonts w:eastAsiaTheme="minorHAnsi"/>
          <w:color w:val="262626"/>
          <w:lang w:val="en-US"/>
        </w:rPr>
        <w:t xml:space="preserve"> bursary application</w:t>
      </w:r>
      <w:r>
        <w:rPr>
          <w:rFonts w:eastAsiaTheme="minorHAnsi"/>
          <w:color w:val="262626"/>
          <w:lang w:val="en-US"/>
        </w:rPr>
        <w:t xml:space="preserve"> form can be requested.</w:t>
      </w:r>
    </w:p>
    <w:p w14:paraId="5C77C5E9" w14:textId="072ABFF3" w:rsidR="0040751E" w:rsidRDefault="0040751E" w:rsidP="0040751E">
      <w:pPr>
        <w:widowControl w:val="0"/>
        <w:autoSpaceDE w:val="0"/>
        <w:autoSpaceDN w:val="0"/>
        <w:adjustRightInd w:val="0"/>
        <w:spacing w:after="240" w:line="280" w:lineRule="atLeast"/>
        <w:rPr>
          <w:rFonts w:eastAsiaTheme="minorHAnsi" w:cs="Times"/>
          <w:lang w:val="en-US"/>
        </w:rPr>
      </w:pPr>
      <w:r>
        <w:rPr>
          <w:rFonts w:eastAsiaTheme="minorHAnsi"/>
          <w:color w:val="262626"/>
          <w:lang w:val="en-US"/>
        </w:rPr>
        <w:t>This is t</w:t>
      </w:r>
      <w:r w:rsidR="00EC6765">
        <w:rPr>
          <w:rFonts w:eastAsiaTheme="minorHAnsi"/>
          <w:color w:val="262626"/>
          <w:lang w:val="en-US"/>
        </w:rPr>
        <w:t xml:space="preserve">o be returned by </w:t>
      </w:r>
      <w:r w:rsidR="00240A51">
        <w:rPr>
          <w:rFonts w:eastAsiaTheme="minorHAnsi"/>
          <w:color w:val="262626"/>
          <w:lang w:val="en-US"/>
        </w:rPr>
        <w:t xml:space="preserve">the </w:t>
      </w:r>
      <w:r>
        <w:rPr>
          <w:rFonts w:eastAsiaTheme="minorHAnsi"/>
          <w:color w:val="262626"/>
          <w:lang w:val="en-US"/>
        </w:rPr>
        <w:t xml:space="preserve">end of January and will request a detailed </w:t>
      </w:r>
      <w:r>
        <w:rPr>
          <w:rFonts w:eastAsiaTheme="minorHAnsi" w:cs="Times"/>
          <w:lang w:val="en-US"/>
        </w:rPr>
        <w:t>confidential statement of financial circumstances, in support of the application.</w:t>
      </w:r>
    </w:p>
    <w:p w14:paraId="30A45DFD" w14:textId="77777777" w:rsidR="00A21894" w:rsidRDefault="00EC6765" w:rsidP="00003954">
      <w:pPr>
        <w:widowControl w:val="0"/>
        <w:autoSpaceDE w:val="0"/>
        <w:autoSpaceDN w:val="0"/>
        <w:adjustRightInd w:val="0"/>
        <w:spacing w:after="240" w:line="280" w:lineRule="atLeast"/>
        <w:outlineLvl w:val="0"/>
        <w:rPr>
          <w:rFonts w:eastAsiaTheme="minorHAnsi" w:cs="Times"/>
          <w:b/>
          <w:lang w:val="en-US"/>
        </w:rPr>
      </w:pPr>
      <w:r w:rsidRPr="00EC6765">
        <w:rPr>
          <w:rFonts w:eastAsiaTheme="minorHAnsi" w:cs="Times"/>
          <w:b/>
          <w:lang w:val="en-US"/>
        </w:rPr>
        <w:t>Home Visit</w:t>
      </w:r>
    </w:p>
    <w:p w14:paraId="1F032156" w14:textId="2CB6827C" w:rsidR="00402105" w:rsidRPr="00A21894" w:rsidRDefault="00EC6765" w:rsidP="00DE57F1">
      <w:pPr>
        <w:widowControl w:val="0"/>
        <w:autoSpaceDE w:val="0"/>
        <w:autoSpaceDN w:val="0"/>
        <w:adjustRightInd w:val="0"/>
        <w:spacing w:after="240" w:line="280" w:lineRule="atLeast"/>
        <w:rPr>
          <w:rFonts w:eastAsiaTheme="minorHAnsi" w:cs="Times"/>
          <w:b/>
          <w:lang w:val="en-US"/>
        </w:rPr>
      </w:pPr>
      <w:r w:rsidRPr="00EC6765">
        <w:rPr>
          <w:rFonts w:eastAsiaTheme="minorHAnsi" w:cs="Times"/>
          <w:lang w:val="en-US"/>
        </w:rPr>
        <w:t xml:space="preserve">This will happen following </w:t>
      </w:r>
      <w:r w:rsidR="00A81B38">
        <w:rPr>
          <w:rFonts w:eastAsiaTheme="minorHAnsi" w:cs="Times"/>
          <w:lang w:val="en-US"/>
        </w:rPr>
        <w:t xml:space="preserve">the 11+ examinations and interviews as well as the </w:t>
      </w:r>
      <w:r w:rsidRPr="00EC6765">
        <w:rPr>
          <w:rFonts w:eastAsiaTheme="minorHAnsi" w:cs="Times"/>
          <w:lang w:val="en-US"/>
        </w:rPr>
        <w:t>rec</w:t>
      </w:r>
      <w:r w:rsidR="00240A51">
        <w:rPr>
          <w:rFonts w:eastAsiaTheme="minorHAnsi" w:cs="Times"/>
          <w:lang w:val="en-US"/>
        </w:rPr>
        <w:t>eipt of the completed application</w:t>
      </w:r>
      <w:r w:rsidRPr="00EC6765">
        <w:rPr>
          <w:rFonts w:eastAsiaTheme="minorHAnsi" w:cs="Times"/>
          <w:lang w:val="en-US"/>
        </w:rPr>
        <w:t xml:space="preserve"> form</w:t>
      </w:r>
      <w:r>
        <w:rPr>
          <w:rFonts w:eastAsiaTheme="minorHAnsi" w:cs="Times"/>
          <w:lang w:val="en-US"/>
        </w:rPr>
        <w:t xml:space="preserve">. </w:t>
      </w:r>
      <w:r w:rsidR="00ED44AE">
        <w:rPr>
          <w:rFonts w:eastAsiaTheme="minorHAnsi" w:cs="Times"/>
          <w:lang w:val="en-US"/>
        </w:rPr>
        <w:t>A home visit provides the opportuni</w:t>
      </w:r>
      <w:r w:rsidR="00A81B38">
        <w:rPr>
          <w:rFonts w:eastAsiaTheme="minorHAnsi" w:cs="Times"/>
          <w:lang w:val="en-US"/>
        </w:rPr>
        <w:t>ty to discuss the</w:t>
      </w:r>
      <w:r w:rsidR="00ED44AE">
        <w:rPr>
          <w:rFonts w:eastAsiaTheme="minorHAnsi" w:cs="Times"/>
          <w:lang w:val="en-US"/>
        </w:rPr>
        <w:t xml:space="preserve"> means testing documents in a relaxed environment,</w:t>
      </w:r>
      <w:r w:rsidR="00A81B38">
        <w:rPr>
          <w:rFonts w:eastAsiaTheme="minorHAnsi" w:cs="Times"/>
          <w:lang w:val="en-US"/>
        </w:rPr>
        <w:t xml:space="preserve"> should any further assistance be required and </w:t>
      </w:r>
      <w:r w:rsidR="00ED44AE">
        <w:rPr>
          <w:rFonts w:eastAsiaTheme="minorHAnsi" w:cs="Times"/>
          <w:lang w:val="en-US"/>
        </w:rPr>
        <w:t xml:space="preserve">to ensure that the application process is fully explained. </w:t>
      </w:r>
    </w:p>
    <w:p w14:paraId="0A0ACEAE" w14:textId="77777777" w:rsidR="00402105" w:rsidRDefault="00402105" w:rsidP="00003954">
      <w:pPr>
        <w:widowControl w:val="0"/>
        <w:autoSpaceDE w:val="0"/>
        <w:autoSpaceDN w:val="0"/>
        <w:adjustRightInd w:val="0"/>
        <w:spacing w:after="240" w:line="280" w:lineRule="atLeast"/>
        <w:outlineLvl w:val="0"/>
        <w:rPr>
          <w:rFonts w:eastAsiaTheme="minorHAnsi" w:cs="Times"/>
          <w:b/>
          <w:lang w:val="en-US"/>
        </w:rPr>
      </w:pPr>
      <w:r w:rsidRPr="00402105">
        <w:rPr>
          <w:rFonts w:eastAsiaTheme="minorHAnsi" w:cs="Times"/>
          <w:b/>
          <w:lang w:val="en-US"/>
        </w:rPr>
        <w:t>11+ Examinations</w:t>
      </w:r>
    </w:p>
    <w:p w14:paraId="52477EB5" w14:textId="77777777" w:rsidR="00A21894" w:rsidRDefault="00EC6765" w:rsidP="00402105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eastAsiaTheme="minorHAnsi" w:cs="Times"/>
          <w:lang w:val="en-US"/>
        </w:rPr>
      </w:pPr>
      <w:r>
        <w:rPr>
          <w:rFonts w:eastAsiaTheme="minorHAnsi" w:cs="Times"/>
          <w:lang w:val="en-US"/>
        </w:rPr>
        <w:t xml:space="preserve">The entrance </w:t>
      </w:r>
      <w:r w:rsidR="00A81B38">
        <w:rPr>
          <w:rFonts w:eastAsiaTheme="minorHAnsi" w:cs="Times"/>
          <w:lang w:val="en-US"/>
        </w:rPr>
        <w:t>examinations will take place in early January.</w:t>
      </w:r>
      <w:r w:rsidR="00A21894">
        <w:rPr>
          <w:rFonts w:eastAsiaTheme="minorHAnsi" w:cs="Times"/>
          <w:lang w:val="en-US"/>
        </w:rPr>
        <w:t xml:space="preserve"> </w:t>
      </w:r>
      <w:r w:rsidRPr="00ED44AE">
        <w:rPr>
          <w:rFonts w:eastAsiaTheme="minorHAnsi" w:cs="Times"/>
          <w:lang w:val="en-US"/>
        </w:rPr>
        <w:t xml:space="preserve">Potential bursary </w:t>
      </w:r>
      <w:r w:rsidR="00402105" w:rsidRPr="00ED44AE">
        <w:rPr>
          <w:rFonts w:eastAsiaTheme="minorHAnsi" w:cs="Times"/>
          <w:lang w:val="en-US"/>
        </w:rPr>
        <w:t>candidates</w:t>
      </w:r>
      <w:r w:rsidR="00DE57F1" w:rsidRPr="00ED44AE">
        <w:rPr>
          <w:rFonts w:eastAsiaTheme="minorHAnsi" w:cs="Times"/>
          <w:lang w:val="en-US"/>
        </w:rPr>
        <w:t xml:space="preserve"> who perform well in the entrance examinations will be invited for an interview. </w:t>
      </w:r>
    </w:p>
    <w:p w14:paraId="2FFE1E7C" w14:textId="1BD4D9E5" w:rsidR="00402105" w:rsidRPr="00ED44AE" w:rsidRDefault="00DE57F1" w:rsidP="00402105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eastAsiaTheme="minorHAnsi" w:cs="Times"/>
          <w:lang w:val="en-US"/>
        </w:rPr>
      </w:pPr>
      <w:r w:rsidRPr="00ED44AE">
        <w:rPr>
          <w:rFonts w:eastAsiaTheme="minorHAnsi" w:cs="Times"/>
          <w:lang w:val="en-US"/>
        </w:rPr>
        <w:t>1</w:t>
      </w:r>
      <w:r w:rsidR="00A81B38">
        <w:rPr>
          <w:rFonts w:eastAsiaTheme="minorHAnsi" w:cs="Times"/>
          <w:lang w:val="en-US"/>
        </w:rPr>
        <w:t>1+ interviews will take place at the end of January</w:t>
      </w:r>
    </w:p>
    <w:p w14:paraId="1C14D38A" w14:textId="77777777" w:rsidR="00266BD8" w:rsidRDefault="00ED44AE" w:rsidP="00003954">
      <w:pPr>
        <w:outlineLvl w:val="0"/>
        <w:rPr>
          <w:b/>
          <w:color w:val="262626"/>
        </w:rPr>
      </w:pPr>
      <w:r w:rsidRPr="00ED44AE">
        <w:rPr>
          <w:b/>
          <w:color w:val="262626"/>
        </w:rPr>
        <w:t>Offer of a place</w:t>
      </w:r>
    </w:p>
    <w:p w14:paraId="660411AC" w14:textId="77777777" w:rsidR="00ED44AE" w:rsidRDefault="00ED44AE" w:rsidP="00266BD8">
      <w:pPr>
        <w:rPr>
          <w:b/>
          <w:color w:val="262626"/>
        </w:rPr>
      </w:pPr>
    </w:p>
    <w:p w14:paraId="72A12F2E" w14:textId="121D0F93" w:rsidR="00836579" w:rsidRPr="00A21894" w:rsidRDefault="00ED44AE">
      <w:pPr>
        <w:rPr>
          <w:color w:val="262626"/>
        </w:rPr>
      </w:pPr>
      <w:r>
        <w:rPr>
          <w:color w:val="262626"/>
        </w:rPr>
        <w:t>If successful</w:t>
      </w:r>
      <w:r w:rsidRPr="00ED44AE">
        <w:rPr>
          <w:color w:val="262626"/>
        </w:rPr>
        <w:t xml:space="preserve">, the candidate will be offered a </w:t>
      </w:r>
      <w:r w:rsidR="00A81B38">
        <w:rPr>
          <w:color w:val="262626"/>
        </w:rPr>
        <w:t>place to start in the following September.</w:t>
      </w:r>
    </w:p>
    <w:sectPr w:rsidR="00836579" w:rsidRPr="00A21894" w:rsidSect="00A2189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D8"/>
    <w:rsid w:val="00003954"/>
    <w:rsid w:val="00240A51"/>
    <w:rsid w:val="00266BD8"/>
    <w:rsid w:val="002C24D1"/>
    <w:rsid w:val="00300AC6"/>
    <w:rsid w:val="00402105"/>
    <w:rsid w:val="0040751E"/>
    <w:rsid w:val="00425776"/>
    <w:rsid w:val="00563F58"/>
    <w:rsid w:val="00607EB0"/>
    <w:rsid w:val="00705549"/>
    <w:rsid w:val="00774353"/>
    <w:rsid w:val="007F712F"/>
    <w:rsid w:val="00904F77"/>
    <w:rsid w:val="00A21894"/>
    <w:rsid w:val="00A81B38"/>
    <w:rsid w:val="00DB1A80"/>
    <w:rsid w:val="00DE57F1"/>
    <w:rsid w:val="00EC6765"/>
    <w:rsid w:val="00ED44AE"/>
    <w:rsid w:val="00F8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517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6BD8"/>
    <w:rPr>
      <w:rFonts w:ascii="Cambria" w:eastAsia="ＭＳ 明朝" w:hAnsi="Cambria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dmissions@harrodian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2018-02-27T10:42:00Z</dcterms:created>
  <dcterms:modified xsi:type="dcterms:W3CDTF">2018-02-27T10:42:00Z</dcterms:modified>
</cp:coreProperties>
</file>